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publikuje bezpłatny Ranking narzędzi Marketing Automation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marketingu Harbingers opublikowała Ranking narzędzi Marketing Automation 2026 – bezpłatne zestawienie systemów automatyzacji marketingu dostępnych dla firm działających w modelu B2B oraz e-commerce. Materiał powstał, aby uporządkować rynek narzędzi MA i pomóc firmom w wyborze systemu dopasowanego do ich modelu biznesowego i dojrzałości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obejmuje porównanie platform Marketing Automation, które są wdrażane głównie przez średnie i duże organizacje działające na rynku polskim. Do analizy wybrano systemy spełniające określone kryteria kwalifikacyjne – m.in. dostępność operacyjną w Polsce (wdrożenia i wsparcie), dojrzałość funkcjonalną wykraczającą poza podstawową automatyzację komunikacji oraz możliwość integracji z kluczowymi elementami ekosystemu marketingowo-sprzedażowego, takimi jak CRM, platformy e-commerce czy systemy analityczne.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m.in. takie platformy jak </w:t>
      </w:r>
      <w:r>
        <w:rPr>
          <w:rFonts w:ascii="calibri" w:hAnsi="calibri" w:eastAsia="calibri" w:cs="calibri"/>
          <w:sz w:val="24"/>
          <w:szCs w:val="24"/>
          <w:b/>
        </w:rPr>
        <w:t xml:space="preserve">HubSpot, SALESmanago, GetResponse, User.com, Samba.ai, Edrone, iPresso, SARE, Yespo CDP oraz ExpertSender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zestawienia zdecydowali się na podział wyników na dwa kluczowe modele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B2B i usługi, gdzie największą wagę mają funkcje wspierające sprzedaż oraz zarządzanie leadami,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e-commerce, gdzie kluczową rolę odgrywają personalizacja, automatyzacja sprzedaży i praca na danych transakcyjnych.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zostało przygotowane w oparciu o standaryzowany model oceny punktowej, który pozwala porównywać systemy według tych samych kryteriów. Analiza obejmowała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funkcjonalności systemu,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integracji i wdrożenia,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 i analitykę,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biznesowy i dostępność narzędzia,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wspierające sprzedaż w B2B lub personalizację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analizie zostały zebrane na podstawie ankiety przesłanej bezpośrednio do producentów oraz oficjalnych przedstawicieli systemów. Następnie zostały ujednolicone i przeliczone według wspólnego modelu punktowego.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Adrian Lekki, Team Leader Marketing Automation w Harbingers: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ma charakter porównawczy i doradczy. Jego celem jest uporządkowanie wiedzy o systemach i ułatwienie firmom budowy shortlisty rozwiązań dopasowanych do ich modelu biznesowego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Komentarze ekspertów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znalazły się również komentarze ekspertów pracujących z narzędziami Marketing Automation, m.in. przedstawicieli firm </w:t>
      </w:r>
      <w:r>
        <w:rPr>
          <w:rFonts w:ascii="calibri" w:hAnsi="calibri" w:eastAsia="calibri" w:cs="calibri"/>
          <w:sz w:val="24"/>
          <w:szCs w:val="24"/>
          <w:b/>
        </w:rPr>
        <w:t xml:space="preserve">SMSAPI, MAN Digital, SALESmanago, IC Project, User.com, GetResponse, HubSpot, SARE oraz Samba.ai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 do rankingu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Marketing Automation 2026 jest dostępny bezpłatnie po wypełnieniu formularza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https://ranking.harbingers.io/ma-26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materiału zawiera szczegółową metodologię badania, wyniki punktowe poszczególnych systemów oraz wskazówki dotyczące wyboru narzędzia Marketing Automation dopasowanego do modelu biznesowego organizacji.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ing.harbingers.io/ma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2026-06-28T20:34:36+02:00</dcterms:created>
  <dcterms:modified xsi:type="dcterms:W3CDTF">2026-06-28T20:34:36+02:00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